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DC" w:rsidRDefault="00DA7FDC" w:rsidP="00DA7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7FDC">
        <w:rPr>
          <w:rFonts w:ascii="Times New Roman" w:hAnsi="Times New Roman" w:cs="Times New Roman"/>
          <w:b/>
          <w:sz w:val="28"/>
          <w:szCs w:val="28"/>
        </w:rPr>
        <w:t>Материально-техническая база центра</w:t>
      </w:r>
    </w:p>
    <w:p w:rsidR="00DA7FDC" w:rsidRPr="00DA7FDC" w:rsidRDefault="00DA7FDC" w:rsidP="00DA7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DC">
        <w:rPr>
          <w:rFonts w:ascii="Times New Roman" w:hAnsi="Times New Roman" w:cs="Times New Roman"/>
          <w:b/>
          <w:sz w:val="28"/>
          <w:szCs w:val="28"/>
        </w:rPr>
        <w:t>Оборудование кабинета биологии: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7FDC">
        <w:rPr>
          <w:rFonts w:ascii="Times New Roman" w:hAnsi="Times New Roman" w:cs="Times New Roman"/>
          <w:sz w:val="28"/>
          <w:szCs w:val="28"/>
        </w:rPr>
        <w:t>Программное обеспечение для проведения опытов по биологии;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sz w:val="28"/>
          <w:szCs w:val="28"/>
        </w:rPr>
        <w:t>-Демонстрационное оборудование по биологии;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sz w:val="28"/>
          <w:szCs w:val="28"/>
        </w:rPr>
        <w:t>-Комплект коллекций (гербарий) по биологии;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sz w:val="28"/>
          <w:szCs w:val="28"/>
        </w:rPr>
        <w:t>-Наборы лабораторные биологические;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sz w:val="28"/>
          <w:szCs w:val="28"/>
        </w:rPr>
        <w:t>- Влажные препараты для изучения строения организмов;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sz w:val="28"/>
          <w:szCs w:val="28"/>
        </w:rPr>
        <w:t xml:space="preserve">-Столы ученические широкие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7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D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DA7FDC">
        <w:rPr>
          <w:rFonts w:ascii="Times New Roman" w:hAnsi="Times New Roman" w:cs="Times New Roman"/>
          <w:sz w:val="28"/>
          <w:szCs w:val="28"/>
        </w:rPr>
        <w:t>;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sz w:val="28"/>
          <w:szCs w:val="28"/>
        </w:rPr>
        <w:t xml:space="preserve">-Стулья ученические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7FDC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sz w:val="28"/>
          <w:szCs w:val="28"/>
        </w:rPr>
        <w:t>-</w:t>
      </w:r>
      <w:r w:rsidRPr="00DA7FDC">
        <w:rPr>
          <w:rFonts w:ascii="Times New Roman" w:hAnsi="Times New Roman" w:cs="Times New Roman"/>
          <w:sz w:val="28"/>
          <w:szCs w:val="28"/>
        </w:rPr>
        <w:t xml:space="preserve"> </w:t>
      </w:r>
      <w:r w:rsidRPr="00DA7FDC">
        <w:rPr>
          <w:rFonts w:ascii="Times New Roman" w:hAnsi="Times New Roman" w:cs="Times New Roman"/>
          <w:sz w:val="28"/>
          <w:szCs w:val="28"/>
        </w:rPr>
        <w:t>-Демонстрационный стол учителя – 1 шт.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sz w:val="28"/>
          <w:szCs w:val="28"/>
        </w:rPr>
        <w:t>-Шкафы дл</w:t>
      </w:r>
      <w:r>
        <w:rPr>
          <w:rFonts w:ascii="Times New Roman" w:hAnsi="Times New Roman" w:cs="Times New Roman"/>
          <w:sz w:val="28"/>
          <w:szCs w:val="28"/>
        </w:rPr>
        <w:t>я хранения оборудования – 3 шт.</w:t>
      </w:r>
    </w:p>
    <w:p w:rsidR="00DA7FDC" w:rsidRDefault="00DA7FDC" w:rsidP="00BB6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FDC" w:rsidRPr="00DA7FDC" w:rsidRDefault="00DA7FDC" w:rsidP="00DA7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DC">
        <w:rPr>
          <w:rFonts w:ascii="Times New Roman" w:hAnsi="Times New Roman" w:cs="Times New Roman"/>
          <w:b/>
          <w:sz w:val="28"/>
          <w:szCs w:val="28"/>
        </w:rPr>
        <w:t>Оборудование кабинета физики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химии</w:t>
      </w:r>
      <w:r w:rsidRPr="00DA7FDC">
        <w:rPr>
          <w:rFonts w:ascii="Times New Roman" w:hAnsi="Times New Roman" w:cs="Times New Roman"/>
          <w:b/>
          <w:sz w:val="28"/>
          <w:szCs w:val="28"/>
        </w:rPr>
        <w:t>: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7FDC">
        <w:rPr>
          <w:rFonts w:ascii="Times New Roman" w:hAnsi="Times New Roman" w:cs="Times New Roman"/>
          <w:sz w:val="28"/>
          <w:szCs w:val="28"/>
        </w:rPr>
        <w:t>Программное обеспечение для проведения опытов и лабораторных работ по физике;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sz w:val="28"/>
          <w:szCs w:val="28"/>
        </w:rPr>
        <w:t>-Демонстрационное оборудование по физике;</w:t>
      </w:r>
    </w:p>
    <w:p w:rsid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sz w:val="28"/>
          <w:szCs w:val="28"/>
        </w:rPr>
        <w:t>-Наборы лабораторные физические;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FDC">
        <w:rPr>
          <w:rFonts w:ascii="Times New Roman" w:hAnsi="Times New Roman" w:cs="Times New Roman"/>
          <w:sz w:val="28"/>
          <w:szCs w:val="28"/>
        </w:rPr>
        <w:t>Программное обеспечение для проведения опытов по химии;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sz w:val="28"/>
          <w:szCs w:val="28"/>
        </w:rPr>
        <w:t>-Демонстрационное оборудование по химии;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sz w:val="28"/>
          <w:szCs w:val="28"/>
        </w:rPr>
        <w:t>-Комплект коллекций по химии;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sz w:val="28"/>
          <w:szCs w:val="28"/>
        </w:rPr>
        <w:t>-Наборы лабораторные химические;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sz w:val="28"/>
          <w:szCs w:val="28"/>
        </w:rPr>
        <w:t xml:space="preserve">-Столы ученические широкие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7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D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DA7FDC">
        <w:rPr>
          <w:rFonts w:ascii="Times New Roman" w:hAnsi="Times New Roman" w:cs="Times New Roman"/>
          <w:sz w:val="28"/>
          <w:szCs w:val="28"/>
        </w:rPr>
        <w:t>;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sz w:val="28"/>
          <w:szCs w:val="28"/>
        </w:rPr>
        <w:t xml:space="preserve">-Стулья ученические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7FDC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sz w:val="28"/>
          <w:szCs w:val="28"/>
        </w:rPr>
        <w:t>-Демонстрационный стол учителя – 1 шт.</w:t>
      </w:r>
    </w:p>
    <w:p w:rsidR="00DA7FDC" w:rsidRPr="00DA7FDC" w:rsidRDefault="00DA7FDC" w:rsidP="00DA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DC">
        <w:rPr>
          <w:rFonts w:ascii="Times New Roman" w:hAnsi="Times New Roman" w:cs="Times New Roman"/>
          <w:sz w:val="28"/>
          <w:szCs w:val="28"/>
        </w:rPr>
        <w:t xml:space="preserve">-Шкафы для хранения оборудования – </w:t>
      </w:r>
      <w:r>
        <w:rPr>
          <w:rFonts w:ascii="Times New Roman" w:hAnsi="Times New Roman" w:cs="Times New Roman"/>
          <w:sz w:val="28"/>
          <w:szCs w:val="28"/>
        </w:rPr>
        <w:t>4 шт.</w:t>
      </w:r>
    </w:p>
    <w:bookmarkEnd w:id="0"/>
    <w:p w:rsidR="00DA7FDC" w:rsidRDefault="00DA7FDC" w:rsidP="00BB6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16" w:rsidRPr="00676A16" w:rsidRDefault="00676A16" w:rsidP="00676A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6A16" w:rsidRPr="00676A16" w:rsidSect="00A9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4460D"/>
    <w:multiLevelType w:val="hybridMultilevel"/>
    <w:tmpl w:val="5210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C44"/>
    <w:rsid w:val="000C1355"/>
    <w:rsid w:val="00674E18"/>
    <w:rsid w:val="00676A16"/>
    <w:rsid w:val="006C2A2C"/>
    <w:rsid w:val="007205BD"/>
    <w:rsid w:val="00867BA6"/>
    <w:rsid w:val="00A95CC2"/>
    <w:rsid w:val="00BB0C44"/>
    <w:rsid w:val="00BB6801"/>
    <w:rsid w:val="00C814B2"/>
    <w:rsid w:val="00DA7FDC"/>
    <w:rsid w:val="00DB0964"/>
    <w:rsid w:val="00F2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16A2"/>
  <w15:docId w15:val="{FD207EF1-D3D2-414C-8925-26135791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67B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BB6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Andrey</cp:lastModifiedBy>
  <cp:revision>7</cp:revision>
  <cp:lastPrinted>2022-05-13T04:35:00Z</cp:lastPrinted>
  <dcterms:created xsi:type="dcterms:W3CDTF">2022-05-24T11:05:00Z</dcterms:created>
  <dcterms:modified xsi:type="dcterms:W3CDTF">2024-01-11T14:54:00Z</dcterms:modified>
</cp:coreProperties>
</file>